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`–≤˜" w:hAnsi="`–≤˜"/>
          <w:sz w:val="32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36830</wp:posOffset>
            </wp:positionH>
            <wp:positionV relativeFrom="paragraph">
              <wp:posOffset>-169545</wp:posOffset>
            </wp:positionV>
            <wp:extent cx="1896110" cy="2491105"/>
            <wp:effectExtent l="0" t="0" r="0" b="0"/>
            <wp:wrapSquare wrapText="largest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2491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rFonts w:ascii="`–≤˜" w:hAnsi="`–≤˜"/>
          <w:sz w:val="32"/>
        </w:rPr>
      </w:pPr>
      <w:r>
        <w:rPr/>
      </w:r>
    </w:p>
    <w:p>
      <w:pPr>
        <w:pStyle w:val="Normal"/>
        <w:bidi w:val="0"/>
        <w:jc w:val="center"/>
        <w:rPr>
          <w:rFonts w:ascii="`–≤˜" w:hAnsi="`–≤˜"/>
          <w:sz w:val="32"/>
        </w:rPr>
      </w:pPr>
      <w:r>
        <w:rPr>
          <w:rFonts w:ascii="`–≤˜" w:hAnsi="`–≤˜"/>
          <w:sz w:val="32"/>
        </w:rPr>
        <w:t>Eagle’s Nest Annual Meeting Minutes</w:t>
      </w:r>
    </w:p>
    <w:p>
      <w:pPr>
        <w:pStyle w:val="Normal"/>
        <w:bidi w:val="0"/>
        <w:jc w:val="center"/>
        <w:rPr>
          <w:rFonts w:ascii="`–≤˜" w:hAnsi="`–≤˜"/>
          <w:sz w:val="28"/>
        </w:rPr>
      </w:pPr>
      <w:r>
        <w:rPr>
          <w:rFonts w:ascii="`–≤˜" w:hAnsi="`–≤˜"/>
          <w:sz w:val="28"/>
        </w:rPr>
        <w:t>December 12, 2024</w:t>
      </w:r>
    </w:p>
    <w:p>
      <w:pPr>
        <w:pStyle w:val="Normal"/>
        <w:bidi w:val="0"/>
        <w:jc w:val="center"/>
        <w:rPr>
          <w:rFonts w:ascii="`–≤˜" w:hAnsi="`–≤˜"/>
          <w:sz w:val="28"/>
        </w:rPr>
      </w:pPr>
      <w:r>
        <w:rPr>
          <w:rFonts w:ascii="`–≤˜" w:hAnsi="`–≤˜"/>
          <w:sz w:val="28"/>
        </w:rPr>
        <w:t>7:30pm AST</w:t>
      </w:r>
    </w:p>
    <w:p>
      <w:pPr>
        <w:pStyle w:val="Normal"/>
        <w:bidi w:val="0"/>
        <w:jc w:val="center"/>
        <w:rPr>
          <w:rFonts w:ascii="`–≤˜" w:hAnsi="`–≤˜"/>
          <w:sz w:val="28"/>
        </w:rPr>
      </w:pPr>
      <w:r>
        <w:rPr>
          <w:rFonts w:ascii="`–≤˜" w:hAnsi="`–≤˜"/>
          <w:sz w:val="28"/>
        </w:rPr>
        <w:t>Audio conference</w:t>
      </w:r>
    </w:p>
    <w:p>
      <w:pPr>
        <w:pStyle w:val="Normal"/>
        <w:bidi w:val="0"/>
        <w:jc w:val="center"/>
        <w:rPr>
          <w:rFonts w:ascii="`–≤˜" w:hAnsi="`–≤˜"/>
          <w:sz w:val="28"/>
        </w:rPr>
      </w:pPr>
      <w:r>
        <w:rPr>
          <w:rFonts w:ascii="`–≤˜" w:hAnsi="`–≤˜"/>
          <w:sz w:val="28"/>
        </w:rPr>
        <w:t>Call-in call number 712-770-8011</w:t>
      </w:r>
    </w:p>
    <w:p>
      <w:pPr>
        <w:pStyle w:val="Normal"/>
        <w:bidi w:val="0"/>
        <w:jc w:val="center"/>
        <w:rPr>
          <w:rFonts w:ascii="`–≤˜" w:hAnsi="`–≤˜"/>
          <w:sz w:val="28"/>
        </w:rPr>
      </w:pPr>
      <w:r>
        <w:rPr>
          <w:rFonts w:ascii="`–≤˜" w:hAnsi="`–≤˜"/>
          <w:sz w:val="28"/>
        </w:rPr>
        <w:t>When prompted, enter code – 291838</w:t>
      </w:r>
    </w:p>
    <w:p>
      <w:pPr>
        <w:pStyle w:val="Normal"/>
        <w:bidi w:val="0"/>
        <w:jc w:val="start"/>
        <w:rPr>
          <w:rFonts w:ascii="`–≤˜" w:hAnsi="`–≤˜"/>
          <w:sz w:val="28"/>
        </w:rPr>
      </w:pPr>
      <w:r>
        <w:rPr/>
      </w:r>
    </w:p>
    <w:p>
      <w:pPr>
        <w:pStyle w:val="Normal"/>
        <w:bidi w:val="0"/>
        <w:jc w:val="start"/>
        <w:rPr>
          <w:rFonts w:ascii="`–≤˜" w:hAnsi="`–≤˜"/>
          <w:sz w:val="28"/>
        </w:rPr>
      </w:pPr>
      <w:r>
        <w:rPr/>
      </w:r>
    </w:p>
    <w:p>
      <w:pPr>
        <w:pStyle w:val="Normal"/>
        <w:bidi w:val="0"/>
        <w:jc w:val="start"/>
        <w:rPr>
          <w:rFonts w:ascii="`–≤˜" w:hAnsi="`–≤˜"/>
          <w:sz w:val="24"/>
        </w:rPr>
      </w:pPr>
      <w:r>
        <w:rPr>
          <w:rFonts w:ascii="`–≤˜" w:hAnsi="`–≤˜"/>
          <w:sz w:val="24"/>
        </w:rPr>
        <w:t>Recording started: Call to Order - President, Daphne Hofschulte</w:t>
      </w:r>
    </w:p>
    <w:p>
      <w:pPr>
        <w:pStyle w:val="Normal"/>
        <w:bidi w:val="0"/>
        <w:jc w:val="start"/>
        <w:rPr>
          <w:rFonts w:ascii="`–≤˜" w:hAnsi="`–≤˜"/>
          <w:sz w:val="24"/>
        </w:rPr>
      </w:pPr>
      <w:r>
        <w:rPr/>
      </w:r>
    </w:p>
    <w:p>
      <w:pPr>
        <w:pStyle w:val="Normal"/>
        <w:bidi w:val="0"/>
        <w:jc w:val="start"/>
        <w:rPr>
          <w:rFonts w:ascii="`–≤˜" w:hAnsi="`–≤˜"/>
          <w:sz w:val="24"/>
        </w:rPr>
      </w:pPr>
      <w:r>
        <w:rPr>
          <w:rFonts w:ascii="`–≤˜" w:hAnsi="`–≤˜"/>
          <w:sz w:val="24"/>
        </w:rPr>
        <w:t>Attendance – Secretary Cara Eckman</w:t>
      </w:r>
    </w:p>
    <w:p>
      <w:pPr>
        <w:pStyle w:val="Normal"/>
        <w:bidi w:val="0"/>
        <w:jc w:val="start"/>
        <w:rPr>
          <w:rFonts w:ascii="`–≤˜" w:hAnsi="`–≤˜"/>
          <w:sz w:val="24"/>
        </w:rPr>
      </w:pPr>
      <w:r>
        <w:rPr>
          <w:rFonts w:ascii="`–≤˜" w:hAnsi="`–≤˜"/>
          <w:sz w:val="24"/>
        </w:rPr>
        <w:tab/>
        <w:t>Daphne, Carrie, Susan and Cara</w:t>
      </w:r>
    </w:p>
    <w:p>
      <w:pPr>
        <w:pStyle w:val="Normal"/>
        <w:bidi w:val="0"/>
        <w:jc w:val="start"/>
        <w:rPr>
          <w:rFonts w:ascii="`–≤˜" w:hAnsi="`–≤˜"/>
          <w:sz w:val="24"/>
        </w:rPr>
      </w:pPr>
      <w:r>
        <w:rPr/>
      </w:r>
    </w:p>
    <w:p>
      <w:pPr>
        <w:pStyle w:val="Normal"/>
        <w:bidi w:val="0"/>
        <w:jc w:val="start"/>
        <w:rPr>
          <w:rFonts w:ascii="`–≤˜" w:hAnsi="`–≤˜"/>
          <w:sz w:val="24"/>
        </w:rPr>
      </w:pPr>
      <w:r>
        <w:rPr>
          <w:rFonts w:ascii="`–≤˜" w:hAnsi="`–≤˜"/>
          <w:sz w:val="24"/>
        </w:rPr>
        <w:t>Establishment of quorum (minimum 1/10 of owners)</w:t>
      </w:r>
    </w:p>
    <w:p>
      <w:pPr>
        <w:pStyle w:val="Normal"/>
        <w:bidi w:val="0"/>
        <w:jc w:val="start"/>
        <w:rPr>
          <w:rFonts w:ascii="`–≤˜" w:hAnsi="`–≤˜"/>
          <w:sz w:val="24"/>
        </w:rPr>
      </w:pPr>
      <w:r>
        <w:rPr/>
      </w:r>
    </w:p>
    <w:p>
      <w:pPr>
        <w:pStyle w:val="Normal"/>
        <w:bidi w:val="0"/>
        <w:jc w:val="start"/>
        <w:rPr>
          <w:rFonts w:ascii="`–≤˜" w:hAnsi="`–≤˜"/>
          <w:sz w:val="24"/>
        </w:rPr>
      </w:pPr>
      <w:r>
        <w:rPr>
          <w:rFonts w:ascii="`–≤˜" w:hAnsi="`–≤˜"/>
          <w:sz w:val="24"/>
        </w:rPr>
        <w:t>Rules of order</w:t>
      </w:r>
    </w:p>
    <w:p>
      <w:pPr>
        <w:pStyle w:val="Normal"/>
        <w:bidi w:val="0"/>
        <w:jc w:val="start"/>
        <w:rPr>
          <w:rFonts w:ascii="`–≤˜" w:hAnsi="`–≤˜"/>
          <w:sz w:val="24"/>
        </w:rPr>
      </w:pPr>
      <w:r>
        <w:rPr>
          <w:rFonts w:ascii="`–≤˜" w:hAnsi="`–≤˜"/>
          <w:sz w:val="24"/>
        </w:rPr>
        <w:tab/>
        <w:t>To speak, say Madam President or Daphne and be recognized</w:t>
      </w:r>
    </w:p>
    <w:p>
      <w:pPr>
        <w:pStyle w:val="Normal"/>
        <w:bidi w:val="0"/>
        <w:jc w:val="start"/>
        <w:rPr>
          <w:rFonts w:ascii="`–≤˜" w:hAnsi="`–≤˜"/>
          <w:sz w:val="24"/>
        </w:rPr>
      </w:pPr>
      <w:r>
        <w:rPr>
          <w:rFonts w:ascii="`–≤˜" w:hAnsi="`–≤˜"/>
          <w:sz w:val="24"/>
        </w:rPr>
        <w:tab/>
        <w:t>All action items will be passed by a simple majority of those present</w:t>
      </w:r>
    </w:p>
    <w:p>
      <w:pPr>
        <w:pStyle w:val="Normal"/>
        <w:bidi w:val="0"/>
        <w:jc w:val="start"/>
        <w:rPr>
          <w:rFonts w:ascii="`–≤˜" w:hAnsi="`–≤˜"/>
          <w:sz w:val="24"/>
        </w:rPr>
      </w:pPr>
      <w:r>
        <w:rPr/>
      </w:r>
    </w:p>
    <w:p>
      <w:pPr>
        <w:pStyle w:val="Normal"/>
        <w:bidi w:val="0"/>
        <w:jc w:val="start"/>
        <w:rPr>
          <w:rFonts w:ascii="`–≤˜" w:hAnsi="`–≤˜"/>
          <w:sz w:val="24"/>
        </w:rPr>
      </w:pPr>
      <w:r>
        <w:rPr>
          <w:rFonts w:ascii="`–≤˜" w:hAnsi="`–≤˜"/>
          <w:sz w:val="24"/>
        </w:rPr>
        <w:t xml:space="preserve">Presentation of agenda                                                                       </w:t>
      </w:r>
    </w:p>
    <w:p>
      <w:pPr>
        <w:pStyle w:val="Normal"/>
        <w:bidi w:val="0"/>
        <w:jc w:val="start"/>
        <w:rPr>
          <w:rFonts w:ascii="`–≤˜" w:hAnsi="`–≤˜"/>
          <w:sz w:val="24"/>
        </w:rPr>
      </w:pPr>
      <w:r>
        <w:rPr>
          <w:rFonts w:ascii="`–≤˜" w:hAnsi="`–≤˜"/>
          <w:sz w:val="24"/>
        </w:rPr>
        <w:tab/>
        <w:t xml:space="preserve">Motion: Cara                                                                                                    </w:t>
      </w:r>
    </w:p>
    <w:p>
      <w:pPr>
        <w:pStyle w:val="Normal"/>
        <w:bidi w:val="0"/>
        <w:jc w:val="start"/>
        <w:rPr>
          <w:rFonts w:ascii="`–≤˜" w:hAnsi="`–≤˜"/>
          <w:sz w:val="24"/>
        </w:rPr>
      </w:pPr>
      <w:r>
        <w:rPr>
          <w:rFonts w:ascii="`–≤˜" w:hAnsi="`–≤˜"/>
          <w:sz w:val="24"/>
        </w:rPr>
        <w:tab/>
        <w:t>2nd: Susan</w:t>
      </w:r>
    </w:p>
    <w:p>
      <w:pPr>
        <w:pStyle w:val="Normal"/>
        <w:bidi w:val="0"/>
        <w:jc w:val="start"/>
        <w:rPr>
          <w:rFonts w:ascii="`–≤˜" w:hAnsi="`–≤˜"/>
          <w:sz w:val="24"/>
        </w:rPr>
      </w:pPr>
      <w:r>
        <w:rPr>
          <w:rFonts w:ascii="`–≤˜" w:hAnsi="`–≤˜"/>
          <w:sz w:val="24"/>
        </w:rPr>
        <w:tab/>
        <w:t xml:space="preserve">Vote: 4-0                                                                                                                                                     </w:t>
      </w:r>
    </w:p>
    <w:p>
      <w:pPr>
        <w:pStyle w:val="Normal"/>
        <w:bidi w:val="0"/>
        <w:jc w:val="start"/>
        <w:rPr>
          <w:rFonts w:ascii="`–≤˜" w:hAnsi="`–≤˜"/>
          <w:sz w:val="24"/>
        </w:rPr>
      </w:pPr>
      <w:r>
        <w:rPr/>
      </w:r>
    </w:p>
    <w:p>
      <w:pPr>
        <w:pStyle w:val="Normal"/>
        <w:bidi w:val="0"/>
        <w:jc w:val="start"/>
        <w:rPr>
          <w:rFonts w:ascii="`–≤˜" w:hAnsi="`–≤˜"/>
          <w:sz w:val="24"/>
        </w:rPr>
      </w:pPr>
      <w:r>
        <w:rPr>
          <w:rFonts w:ascii="`–≤˜" w:hAnsi="`–≤˜"/>
          <w:sz w:val="24"/>
        </w:rPr>
        <w:t>Approve 2023 Annual Meeting Minutes 12-19-23 – attached, will not be read</w:t>
      </w:r>
    </w:p>
    <w:p>
      <w:pPr>
        <w:pStyle w:val="Normal"/>
        <w:bidi w:val="0"/>
        <w:jc w:val="start"/>
        <w:rPr>
          <w:rFonts w:ascii="`–≤˜" w:hAnsi="`–≤˜"/>
          <w:sz w:val="24"/>
        </w:rPr>
      </w:pPr>
      <w:r>
        <w:rPr>
          <w:rFonts w:ascii="`–≤˜" w:hAnsi="`–≤˜"/>
          <w:sz w:val="24"/>
        </w:rPr>
        <w:tab/>
        <w:t>Motion: Cara</w:t>
      </w:r>
    </w:p>
    <w:p>
      <w:pPr>
        <w:pStyle w:val="Normal"/>
        <w:bidi w:val="0"/>
        <w:jc w:val="start"/>
        <w:rPr>
          <w:rFonts w:ascii="`–≤˜" w:hAnsi="`–≤˜"/>
          <w:sz w:val="24"/>
        </w:rPr>
      </w:pPr>
      <w:r>
        <w:rPr>
          <w:rFonts w:ascii="`–≤˜" w:hAnsi="`–≤˜"/>
          <w:sz w:val="24"/>
        </w:rPr>
        <w:tab/>
        <w:t>2nd: Carrie</w:t>
      </w:r>
    </w:p>
    <w:p>
      <w:pPr>
        <w:pStyle w:val="Normal"/>
        <w:bidi w:val="0"/>
        <w:jc w:val="start"/>
        <w:rPr>
          <w:rFonts w:ascii="`–≤˜" w:hAnsi="`–≤˜"/>
          <w:sz w:val="24"/>
        </w:rPr>
      </w:pPr>
      <w:r>
        <w:rPr>
          <w:rFonts w:ascii="`–≤˜" w:hAnsi="`–≤˜"/>
          <w:sz w:val="24"/>
        </w:rPr>
        <w:tab/>
        <w:t>Vote: 4-0</w:t>
      </w:r>
    </w:p>
    <w:p>
      <w:pPr>
        <w:pStyle w:val="Normal"/>
        <w:bidi w:val="0"/>
        <w:jc w:val="start"/>
        <w:rPr>
          <w:rFonts w:ascii="`–≤˜" w:hAnsi="`–≤˜"/>
          <w:sz w:val="24"/>
        </w:rPr>
      </w:pPr>
      <w:r>
        <w:rPr/>
      </w:r>
    </w:p>
    <w:p>
      <w:pPr>
        <w:pStyle w:val="Normal"/>
        <w:bidi w:val="0"/>
        <w:jc w:val="start"/>
        <w:rPr>
          <w:rFonts w:ascii="`–≤˜" w:hAnsi="`–≤˜"/>
          <w:sz w:val="24"/>
        </w:rPr>
      </w:pPr>
      <w:r>
        <w:rPr>
          <w:rFonts w:ascii="`–≤˜" w:hAnsi="`–≤˜"/>
          <w:sz w:val="24"/>
        </w:rPr>
        <w:t>New Business</w:t>
      </w:r>
    </w:p>
    <w:p>
      <w:pPr>
        <w:pStyle w:val="Normal"/>
        <w:bidi w:val="0"/>
        <w:jc w:val="start"/>
        <w:rPr>
          <w:rFonts w:ascii="`–≤˜" w:hAnsi="`–≤˜"/>
          <w:sz w:val="24"/>
        </w:rPr>
      </w:pPr>
      <w:r>
        <w:rPr>
          <w:rFonts w:ascii="`–≤˜" w:hAnsi="`–≤˜"/>
          <w:sz w:val="24"/>
        </w:rPr>
        <w:tab/>
        <w:t>Report on Eagles Nest Community garage sale – Cara Eckman</w:t>
      </w:r>
    </w:p>
    <w:p>
      <w:pPr>
        <w:pStyle w:val="Normal"/>
        <w:bidi w:val="0"/>
        <w:jc w:val="start"/>
        <w:rPr>
          <w:rFonts w:ascii="`–≤˜" w:hAnsi="`–≤˜"/>
          <w:sz w:val="24"/>
        </w:rPr>
      </w:pPr>
      <w:r>
        <w:rPr>
          <w:rFonts w:ascii="`–≤˜" w:hAnsi="`–≤˜"/>
          <w:sz w:val="24"/>
        </w:rPr>
        <w:tab/>
        <w:t>Deferred maintenance needs - Daphne Hofschulte</w:t>
      </w:r>
    </w:p>
    <w:p>
      <w:pPr>
        <w:pStyle w:val="Normal"/>
        <w:bidi w:val="0"/>
        <w:jc w:val="start"/>
        <w:rPr>
          <w:rFonts w:ascii="`–≤˜" w:hAnsi="`–≤˜"/>
          <w:sz w:val="24"/>
        </w:rPr>
      </w:pPr>
      <w:r>
        <w:rPr>
          <w:rFonts w:ascii="`–≤˜" w:hAnsi="`–≤˜"/>
          <w:sz w:val="24"/>
        </w:rPr>
        <w:tab/>
        <w:tab/>
        <w:t>Asphalt sealing – Carrie Plant</w:t>
      </w:r>
    </w:p>
    <w:p>
      <w:pPr>
        <w:pStyle w:val="Normal"/>
        <w:bidi w:val="0"/>
        <w:jc w:val="start"/>
        <w:rPr>
          <w:rFonts w:ascii="`–≤˜" w:hAnsi="`–≤˜"/>
          <w:sz w:val="24"/>
        </w:rPr>
      </w:pPr>
      <w:r>
        <w:rPr>
          <w:rFonts w:ascii="`–≤˜" w:hAnsi="`–≤˜"/>
          <w:sz w:val="24"/>
        </w:rPr>
        <w:tab/>
        <w:tab/>
        <w:t>Balcony - wood replaced with wrought iron – Bldgs 2700 and 2685</w:t>
      </w:r>
    </w:p>
    <w:p>
      <w:pPr>
        <w:pStyle w:val="Normal"/>
        <w:bidi w:val="0"/>
        <w:jc w:val="start"/>
        <w:rPr>
          <w:rFonts w:ascii="`–≤˜" w:hAnsi="`–≤˜"/>
          <w:sz w:val="24"/>
        </w:rPr>
      </w:pPr>
      <w:r>
        <w:rPr/>
      </w:r>
    </w:p>
    <w:p>
      <w:pPr>
        <w:pStyle w:val="Normal"/>
        <w:bidi w:val="0"/>
        <w:jc w:val="start"/>
        <w:rPr>
          <w:rFonts w:ascii="`–≤˜" w:hAnsi="`–≤˜"/>
          <w:sz w:val="24"/>
        </w:rPr>
      </w:pPr>
      <w:r>
        <w:rPr/>
      </w:r>
    </w:p>
    <w:p>
      <w:pPr>
        <w:pStyle w:val="Normal"/>
        <w:bidi w:val="0"/>
        <w:jc w:val="start"/>
        <w:rPr>
          <w:rFonts w:ascii="`–≤˜" w:hAnsi="`–≤˜"/>
          <w:sz w:val="24"/>
        </w:rPr>
      </w:pPr>
      <w:r>
        <w:rPr/>
      </w:r>
    </w:p>
    <w:p>
      <w:pPr>
        <w:pStyle w:val="Normal"/>
        <w:bidi w:val="0"/>
        <w:jc w:val="start"/>
        <w:rPr>
          <w:rFonts w:ascii="`–≤˜" w:hAnsi="`–≤˜"/>
          <w:sz w:val="24"/>
        </w:rPr>
      </w:pPr>
      <w:r>
        <w:rPr/>
      </w:r>
    </w:p>
    <w:p>
      <w:pPr>
        <w:pStyle w:val="Normal"/>
        <w:bidi w:val="0"/>
        <w:jc w:val="start"/>
        <w:rPr>
          <w:rFonts w:ascii="`–≤˜" w:hAnsi="`–≤˜"/>
          <w:sz w:val="24"/>
        </w:rPr>
      </w:pPr>
      <w:r>
        <w:rPr>
          <w:rFonts w:ascii="`–≤˜" w:hAnsi="`–≤˜"/>
          <w:sz w:val="24"/>
        </w:rPr>
        <w:t>Presentation of Budget adopted by BOD - attached, will not be read – Treasurer Cara</w:t>
      </w:r>
    </w:p>
    <w:p>
      <w:pPr>
        <w:pStyle w:val="Normal"/>
        <w:bidi w:val="0"/>
        <w:jc w:val="start"/>
        <w:rPr>
          <w:rFonts w:ascii="`–≤˜" w:hAnsi="`–≤˜"/>
          <w:sz w:val="24"/>
        </w:rPr>
      </w:pPr>
      <w:r>
        <w:rPr>
          <w:rFonts w:ascii="`–≤˜" w:hAnsi="`–≤˜"/>
          <w:sz w:val="24"/>
        </w:rPr>
        <w:t>Eckman</w:t>
      </w:r>
    </w:p>
    <w:p>
      <w:pPr>
        <w:pStyle w:val="Normal"/>
        <w:bidi w:val="0"/>
        <w:jc w:val="start"/>
        <w:rPr>
          <w:rFonts w:ascii="`–≤˜" w:hAnsi="`–≤˜"/>
          <w:sz w:val="24"/>
        </w:rPr>
      </w:pPr>
      <w:r>
        <w:rPr>
          <w:rFonts w:ascii="`–≤˜" w:hAnsi="`–≤˜"/>
          <w:sz w:val="24"/>
        </w:rPr>
        <w:tab/>
        <w:t>Motion: Cara</w:t>
      </w:r>
    </w:p>
    <w:p>
      <w:pPr>
        <w:pStyle w:val="Normal"/>
        <w:bidi w:val="0"/>
        <w:jc w:val="start"/>
        <w:rPr>
          <w:rFonts w:ascii="`–≤˜" w:hAnsi="`–≤˜"/>
          <w:sz w:val="24"/>
        </w:rPr>
      </w:pPr>
      <w:r>
        <w:rPr>
          <w:rFonts w:ascii="`–≤˜" w:hAnsi="`–≤˜"/>
          <w:sz w:val="24"/>
        </w:rPr>
        <w:tab/>
        <w:t>2nd: Susan</w:t>
      </w:r>
    </w:p>
    <w:p>
      <w:pPr>
        <w:pStyle w:val="Normal"/>
        <w:bidi w:val="0"/>
        <w:jc w:val="start"/>
        <w:rPr>
          <w:rFonts w:ascii="`–≤˜" w:hAnsi="`–≤˜"/>
          <w:sz w:val="24"/>
        </w:rPr>
      </w:pPr>
      <w:r>
        <w:rPr>
          <w:rFonts w:ascii="`–≤˜" w:hAnsi="`–≤˜"/>
          <w:sz w:val="24"/>
        </w:rPr>
        <w:tab/>
        <w:t>Vote to ratify budget – majority of members present (4 homeowners present)</w:t>
      </w:r>
    </w:p>
    <w:p>
      <w:pPr>
        <w:pStyle w:val="Normal"/>
        <w:bidi w:val="0"/>
        <w:jc w:val="start"/>
        <w:rPr>
          <w:rFonts w:ascii="`–≤˜" w:hAnsi="`–≤˜"/>
          <w:sz w:val="24"/>
        </w:rPr>
      </w:pPr>
      <w:r>
        <w:rPr>
          <w:rFonts w:ascii="`–≤˜" w:hAnsi="`–≤˜"/>
          <w:sz w:val="24"/>
        </w:rPr>
        <w:tab/>
        <w:t>Vote: 4-0</w:t>
      </w:r>
    </w:p>
    <w:p>
      <w:pPr>
        <w:pStyle w:val="Normal"/>
        <w:bidi w:val="0"/>
        <w:jc w:val="start"/>
        <w:rPr>
          <w:rFonts w:ascii="`–≤˜" w:hAnsi="`–≤˜"/>
          <w:sz w:val="24"/>
        </w:rPr>
      </w:pPr>
      <w:r>
        <w:rPr/>
      </w:r>
    </w:p>
    <w:p>
      <w:pPr>
        <w:pStyle w:val="Normal"/>
        <w:bidi w:val="0"/>
        <w:jc w:val="start"/>
        <w:rPr>
          <w:rFonts w:ascii="`–≤˜" w:hAnsi="`–≤˜"/>
          <w:sz w:val="24"/>
        </w:rPr>
      </w:pPr>
      <w:r>
        <w:rPr>
          <w:rFonts w:ascii="`–≤˜" w:hAnsi="`–≤˜"/>
          <w:sz w:val="24"/>
        </w:rPr>
        <w:t>Presentation/Election of Board of Directors candidates – applications attached:</w:t>
      </w:r>
    </w:p>
    <w:p>
      <w:pPr>
        <w:pStyle w:val="Normal"/>
        <w:bidi w:val="0"/>
        <w:jc w:val="start"/>
        <w:rPr>
          <w:rFonts w:ascii="`–≤˜" w:hAnsi="`–≤˜"/>
          <w:sz w:val="24"/>
        </w:rPr>
      </w:pPr>
      <w:r>
        <w:rPr>
          <w:rFonts w:ascii="`–≤˜" w:hAnsi="`–≤˜"/>
          <w:sz w:val="24"/>
        </w:rPr>
        <w:tab/>
        <w:t>Seat B (3-yr term) – Cara Eckman 2700D</w:t>
      </w:r>
    </w:p>
    <w:p>
      <w:pPr>
        <w:pStyle w:val="Normal"/>
        <w:bidi w:val="0"/>
        <w:jc w:val="start"/>
        <w:rPr>
          <w:rFonts w:ascii="`–≤˜" w:hAnsi="`–≤˜"/>
          <w:sz w:val="24"/>
        </w:rPr>
      </w:pPr>
      <w:r>
        <w:rPr>
          <w:rFonts w:ascii="`–≤˜" w:hAnsi="`–≤˜"/>
          <w:sz w:val="24"/>
        </w:rPr>
        <w:tab/>
        <w:t>Seat C (3-yr term) – Daniel Brower 2665D</w:t>
      </w:r>
    </w:p>
    <w:p>
      <w:pPr>
        <w:pStyle w:val="Normal"/>
        <w:bidi w:val="0"/>
        <w:jc w:val="start"/>
        <w:rPr>
          <w:rFonts w:ascii="`–≤˜" w:hAnsi="`–≤˜"/>
          <w:sz w:val="24"/>
        </w:rPr>
      </w:pPr>
      <w:r>
        <w:rPr>
          <w:rFonts w:ascii="`–≤˜" w:hAnsi="`–≤˜"/>
          <w:sz w:val="24"/>
        </w:rPr>
        <w:tab/>
        <w:t>Motion: Susan</w:t>
      </w:r>
    </w:p>
    <w:p>
      <w:pPr>
        <w:pStyle w:val="Normal"/>
        <w:bidi w:val="0"/>
        <w:jc w:val="start"/>
        <w:rPr>
          <w:rFonts w:ascii="`–≤˜" w:hAnsi="`–≤˜"/>
          <w:sz w:val="24"/>
        </w:rPr>
      </w:pPr>
      <w:r>
        <w:rPr>
          <w:rFonts w:ascii="`–≤˜" w:hAnsi="`–≤˜"/>
          <w:sz w:val="24"/>
        </w:rPr>
        <w:tab/>
        <w:t>2nd: Carrie</w:t>
      </w:r>
    </w:p>
    <w:p>
      <w:pPr>
        <w:pStyle w:val="Normal"/>
        <w:bidi w:val="0"/>
        <w:jc w:val="start"/>
        <w:rPr>
          <w:rFonts w:ascii="`–≤˜" w:hAnsi="`–≤˜"/>
          <w:sz w:val="24"/>
        </w:rPr>
      </w:pPr>
      <w:r>
        <w:rPr>
          <w:rFonts w:ascii="`–≤˜" w:hAnsi="`–≤˜"/>
          <w:sz w:val="24"/>
        </w:rPr>
        <w:tab/>
        <w:t>Vote: 4-0</w:t>
      </w:r>
    </w:p>
    <w:p>
      <w:pPr>
        <w:pStyle w:val="Normal"/>
        <w:bidi w:val="0"/>
        <w:jc w:val="start"/>
        <w:rPr>
          <w:rFonts w:ascii="`–≤˜" w:hAnsi="`–≤˜"/>
          <w:sz w:val="24"/>
        </w:rPr>
      </w:pPr>
      <w:r>
        <w:rPr>
          <w:rFonts w:ascii="`–≤˜" w:hAnsi="`–≤˜"/>
          <w:sz w:val="24"/>
        </w:rPr>
        <w:t xml:space="preserve">                                                                                                    </w:t>
      </w:r>
    </w:p>
    <w:p>
      <w:pPr>
        <w:pStyle w:val="Normal"/>
        <w:bidi w:val="0"/>
        <w:jc w:val="start"/>
        <w:rPr>
          <w:rFonts w:ascii="`–≤˜" w:hAnsi="`–≤˜"/>
          <w:sz w:val="24"/>
        </w:rPr>
      </w:pPr>
      <w:r>
        <w:rPr>
          <w:rFonts w:ascii="`–≤˜" w:hAnsi="`–≤˜"/>
          <w:sz w:val="24"/>
        </w:rPr>
        <w:t>President’s Report</w:t>
      </w:r>
    </w:p>
    <w:p>
      <w:pPr>
        <w:pStyle w:val="Normal"/>
        <w:bidi w:val="0"/>
        <w:jc w:val="start"/>
        <w:rPr>
          <w:rFonts w:ascii="`–≤˜" w:hAnsi="`–≤˜"/>
          <w:sz w:val="24"/>
        </w:rPr>
      </w:pPr>
      <w:r>
        <w:rPr/>
      </w:r>
    </w:p>
    <w:p>
      <w:pPr>
        <w:pStyle w:val="Normal"/>
        <w:bidi w:val="0"/>
        <w:jc w:val="start"/>
        <w:rPr>
          <w:rFonts w:ascii="`–≤˜" w:hAnsi="`–≤˜"/>
          <w:sz w:val="24"/>
        </w:rPr>
      </w:pPr>
      <w:r>
        <w:rPr>
          <w:rFonts w:ascii="`–≤˜" w:hAnsi="`–≤˜"/>
          <w:sz w:val="24"/>
        </w:rPr>
        <w:t>Owners’ comments</w:t>
      </w:r>
    </w:p>
    <w:p>
      <w:pPr>
        <w:pStyle w:val="Normal"/>
        <w:bidi w:val="0"/>
        <w:jc w:val="start"/>
        <w:rPr>
          <w:rFonts w:ascii="`–≤˜" w:hAnsi="`–≤˜"/>
          <w:sz w:val="24"/>
        </w:rPr>
      </w:pPr>
      <w:r>
        <w:rPr/>
      </w:r>
    </w:p>
    <w:p>
      <w:pPr>
        <w:pStyle w:val="Normal"/>
        <w:bidi w:val="0"/>
        <w:jc w:val="start"/>
        <w:rPr>
          <w:rFonts w:ascii="`–≤˜" w:hAnsi="`–≤˜"/>
          <w:sz w:val="24"/>
        </w:rPr>
      </w:pPr>
      <w:r>
        <w:rPr>
          <w:rFonts w:ascii="`–≤˜" w:hAnsi="`–≤˜"/>
          <w:sz w:val="24"/>
        </w:rPr>
        <w:t>Adjournment 7:43 pm</w:t>
      </w:r>
    </w:p>
    <w:p>
      <w:pPr>
        <w:pStyle w:val="Normal"/>
        <w:bidi w:val="0"/>
        <w:jc w:val="start"/>
        <w:rPr>
          <w:rFonts w:ascii="`–≤˜" w:hAnsi="`–≤˜"/>
          <w:sz w:val="24"/>
        </w:rPr>
      </w:pPr>
      <w:r>
        <w:rPr>
          <w:rFonts w:ascii="`–≤˜" w:hAnsi="`–≤˜"/>
          <w:sz w:val="24"/>
        </w:rPr>
        <w:tab/>
        <w:t>Motion: Susan</w:t>
      </w:r>
    </w:p>
    <w:p>
      <w:pPr>
        <w:pStyle w:val="Normal"/>
        <w:bidi w:val="0"/>
        <w:jc w:val="start"/>
        <w:rPr>
          <w:rFonts w:ascii="`–≤˜" w:hAnsi="`–≤˜"/>
          <w:sz w:val="24"/>
        </w:rPr>
      </w:pPr>
      <w:r>
        <w:rPr>
          <w:rFonts w:ascii="`–≤˜" w:hAnsi="`–≤˜"/>
          <w:sz w:val="24"/>
        </w:rPr>
        <w:tab/>
        <w:t>2nd: Carrie</w:t>
      </w:r>
    </w:p>
    <w:p>
      <w:pPr>
        <w:pStyle w:val="Normal"/>
        <w:bidi w:val="0"/>
        <w:jc w:val="start"/>
        <w:rPr>
          <w:rFonts w:ascii="`–≤˜" w:hAnsi="`–≤˜"/>
          <w:sz w:val="24"/>
        </w:rPr>
      </w:pPr>
      <w:r>
        <w:rPr>
          <w:rFonts w:ascii="`–≤˜" w:hAnsi="`–≤˜"/>
          <w:sz w:val="24"/>
        </w:rPr>
        <w:tab/>
        <w:t>Vote: 4-0</w:t>
      </w:r>
    </w:p>
    <w:p>
      <w:pPr>
        <w:pStyle w:val="Normal"/>
        <w:bidi w:val="0"/>
        <w:jc w:val="start"/>
        <w:rPr>
          <w:rFonts w:ascii="`–≤˜" w:hAnsi="`–≤˜"/>
          <w:sz w:val="24"/>
        </w:rPr>
      </w:pPr>
      <w:r>
        <w:rPr>
          <w:rFonts w:ascii="`–≤˜" w:hAnsi="`–≤˜"/>
          <w:sz w:val="24"/>
        </w:rPr>
        <w:t>-------------------------------------------------------------------------------------------------------------</w:t>
      </w:r>
    </w:p>
    <w:p>
      <w:pPr>
        <w:pStyle w:val="Normal"/>
        <w:bidi w:val="0"/>
        <w:jc w:val="start"/>
        <w:rPr>
          <w:rFonts w:ascii="`–≤˜" w:hAnsi="`–≤˜"/>
          <w:sz w:val="20"/>
        </w:rPr>
      </w:pPr>
      <w:r>
        <w:rPr>
          <w:rFonts w:ascii="`–≤˜" w:hAnsi="`–≤˜"/>
          <w:sz w:val="24"/>
        </w:rPr>
        <w:t>December Board of Directors meeting immediately following the Annual meeting.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`–≤˜">
    <w:charset w:val="01" w:characterSet="utf-8"/>
    <w:family w:val="auto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LibreOffice/24.8.4.2$MacOSX_X86_64 LibreOffice_project/bb3cfa12c7b1bf994ecc5649a80400d06cd71002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2026-03-14T16:34:25Z</dcterms:created>
  <dc:creator/>
  <dc:description/>
  <dc:language>en-US</dc:language>
  <cp:lastModifiedBy/>
  <dcterms:modified xsi:type="dcterms:W3CDTF">2026-03-14T16:42:45Z</dcterms:modified>
  <cp:revision>8</cp:revision>
  <dc:subject/>
  <dc:title/>
</cp:coreProperties>
</file>